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FD1" w:rsidRPr="007F3170" w:rsidRDefault="00561FD1" w:rsidP="004F17BB">
      <w:pPr>
        <w:widowControl w:val="0"/>
        <w:spacing w:after="0" w:line="266" w:lineRule="exact"/>
        <w:jc w:val="right"/>
        <w:rPr>
          <w:rFonts w:ascii="Times New Roman" w:hAnsi="Times New Roman" w:cs="Times New Roman"/>
          <w:color w:val="000000"/>
          <w:sz w:val="23"/>
          <w:szCs w:val="23"/>
          <w:lang w:eastAsia="ru-RU"/>
        </w:rPr>
      </w:pPr>
    </w:p>
    <w:p w:rsidR="00D200B5" w:rsidRPr="00CF773B" w:rsidRDefault="00561FD1" w:rsidP="00D200B5">
      <w:pPr>
        <w:widowControl w:val="0"/>
        <w:spacing w:after="0" w:line="266" w:lineRule="exact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           </w:t>
      </w:r>
    </w:p>
    <w:p w:rsidR="00561FD1" w:rsidRDefault="00561FD1" w:rsidP="007E15C5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CF773B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ab/>
      </w:r>
    </w:p>
    <w:p w:rsidR="001D1DB9" w:rsidRPr="0079342F" w:rsidRDefault="00561FD1" w:rsidP="001D1DB9">
      <w:pPr>
        <w:pStyle w:val="Default"/>
        <w:jc w:val="right"/>
        <w:rPr>
          <w:b/>
        </w:rPr>
      </w:pPr>
      <w:r>
        <w:rPr>
          <w:spacing w:val="4"/>
          <w:sz w:val="28"/>
          <w:szCs w:val="28"/>
        </w:rPr>
        <w:t xml:space="preserve">                                                      </w:t>
      </w:r>
      <w:r w:rsidRPr="00CF773B">
        <w:rPr>
          <w:spacing w:val="4"/>
          <w:sz w:val="28"/>
          <w:szCs w:val="28"/>
        </w:rPr>
        <w:tab/>
      </w:r>
      <w:r w:rsidRPr="00CF773B">
        <w:rPr>
          <w:spacing w:val="4"/>
          <w:sz w:val="28"/>
          <w:szCs w:val="28"/>
        </w:rPr>
        <w:tab/>
      </w:r>
      <w:r w:rsidRPr="00CF773B">
        <w:rPr>
          <w:spacing w:val="4"/>
          <w:sz w:val="28"/>
          <w:szCs w:val="28"/>
        </w:rPr>
        <w:tab/>
      </w:r>
      <w:r w:rsidR="001D1DB9">
        <w:rPr>
          <w:sz w:val="23"/>
          <w:szCs w:val="23"/>
        </w:rPr>
        <w:t xml:space="preserve">                                                                                                               </w:t>
      </w:r>
      <w:r w:rsidR="001D1DB9" w:rsidRPr="0079342F">
        <w:rPr>
          <w:b/>
        </w:rPr>
        <w:t>УТВЕРЖДАЮ»</w:t>
      </w:r>
    </w:p>
    <w:p w:rsidR="001D1DB9" w:rsidRDefault="001D1DB9" w:rsidP="001D1DB9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1D1DB9" w:rsidRPr="004329D9" w:rsidRDefault="001D1DB9" w:rsidP="001D1DB9">
      <w:pPr>
        <w:pStyle w:val="Default"/>
        <w:jc w:val="right"/>
      </w:pPr>
      <w:r>
        <w:t>АО «ДЕЗ»</w:t>
      </w:r>
    </w:p>
    <w:p w:rsidR="001D1DB9" w:rsidRPr="0096566C" w:rsidRDefault="001D1DB9" w:rsidP="001D1DB9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1D1DB9" w:rsidRDefault="001D1DB9" w:rsidP="001D1DB9">
      <w:pPr>
        <w:pStyle w:val="Default"/>
        <w:jc w:val="right"/>
      </w:pPr>
    </w:p>
    <w:p w:rsidR="001D1DB9" w:rsidRPr="004329D9" w:rsidRDefault="001D1DB9" w:rsidP="001D1DB9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561FD1" w:rsidRPr="007F3170" w:rsidRDefault="00561FD1" w:rsidP="007E15C5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F773B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ab/>
      </w:r>
      <w:r w:rsidRPr="00CF773B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ab/>
        <w:t xml:space="preserve">        </w:t>
      </w: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:rsidR="00561FD1" w:rsidRPr="00181F5D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181F5D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ТЕХНИЧЕСКОЕ ЗАДАНИЕ</w:t>
      </w:r>
      <w:r w:rsidR="00917E20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 №2</w:t>
      </w:r>
    </w:p>
    <w:p w:rsidR="00561FD1" w:rsidRPr="0080729C" w:rsidRDefault="0009594C" w:rsidP="00C15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>На поставку</w:t>
      </w:r>
      <w:r w:rsidR="00561FD1" w:rsidRPr="007F3170"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561FD1">
        <w:rPr>
          <w:rFonts w:ascii="Times New Roman" w:hAnsi="Times New Roman" w:cs="Times New Roman"/>
          <w:sz w:val="28"/>
          <w:szCs w:val="28"/>
        </w:rPr>
        <w:t xml:space="preserve">автомобиля </w:t>
      </w:r>
      <w:r w:rsidR="00561FD1">
        <w:rPr>
          <w:rFonts w:ascii="Times New Roman" w:hAnsi="Times New Roman" w:cs="Times New Roman"/>
          <w:sz w:val="28"/>
          <w:szCs w:val="28"/>
          <w:lang w:val="en-US"/>
        </w:rPr>
        <w:t>Volkswagen</w:t>
      </w:r>
      <w:r w:rsidR="00561FD1" w:rsidRPr="008072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FD1">
        <w:rPr>
          <w:rFonts w:ascii="Times New Roman" w:hAnsi="Times New Roman" w:cs="Times New Roman"/>
          <w:sz w:val="28"/>
          <w:szCs w:val="28"/>
          <w:lang w:val="en-US"/>
        </w:rPr>
        <w:t>Caravelle</w:t>
      </w:r>
      <w:proofErr w:type="spellEnd"/>
      <w:r w:rsidR="00561FD1" w:rsidRPr="00D241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FD1">
        <w:rPr>
          <w:rFonts w:ascii="Times New Roman" w:hAnsi="Times New Roman" w:cs="Times New Roman"/>
          <w:sz w:val="28"/>
          <w:szCs w:val="28"/>
          <w:lang w:val="en-US"/>
        </w:rPr>
        <w:t>Trendline</w:t>
      </w:r>
      <w:proofErr w:type="spellEnd"/>
      <w:r w:rsidR="00561FD1" w:rsidRPr="0080729C">
        <w:rPr>
          <w:rFonts w:ascii="Times New Roman" w:hAnsi="Times New Roman" w:cs="Times New Roman"/>
          <w:sz w:val="28"/>
          <w:szCs w:val="28"/>
        </w:rPr>
        <w:t xml:space="preserve"> </w:t>
      </w:r>
      <w:r w:rsidR="00561FD1">
        <w:rPr>
          <w:rFonts w:ascii="Times New Roman" w:hAnsi="Times New Roman" w:cs="Times New Roman"/>
          <w:sz w:val="28"/>
          <w:szCs w:val="28"/>
        </w:rPr>
        <w:t>(или аналог)</w:t>
      </w:r>
    </w:p>
    <w:p w:rsidR="00561FD1" w:rsidRPr="00C155CC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  <w:lang w:eastAsia="ru-RU"/>
        </w:rPr>
      </w:pPr>
      <w:bookmarkStart w:id="0" w:name="_GoBack"/>
      <w:bookmarkEnd w:id="0"/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Pr="007F3170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Default="00561FD1" w:rsidP="004F17BB">
      <w:pPr>
        <w:widowControl w:val="0"/>
        <w:spacing w:after="0" w:line="480" w:lineRule="auto"/>
        <w:jc w:val="center"/>
        <w:rPr>
          <w:rFonts w:ascii="Times New Roman" w:hAnsi="Times New Roman" w:cs="Times New Roman"/>
          <w:color w:val="000000"/>
          <w:spacing w:val="10"/>
          <w:sz w:val="26"/>
          <w:szCs w:val="26"/>
          <w:lang w:eastAsia="ru-RU"/>
        </w:rPr>
      </w:pPr>
    </w:p>
    <w:p w:rsidR="00561FD1" w:rsidRPr="007F3170" w:rsidRDefault="00561FD1" w:rsidP="004F17BB">
      <w:pPr>
        <w:keepNext/>
        <w:keepLines/>
        <w:widowControl w:val="0"/>
        <w:spacing w:after="0" w:line="250" w:lineRule="exact"/>
        <w:jc w:val="center"/>
        <w:outlineLvl w:val="0"/>
        <w:rPr>
          <w:rFonts w:ascii="Times New Roman" w:hAnsi="Times New Roman" w:cs="Times New Roman"/>
          <w:color w:val="000000"/>
          <w:sz w:val="25"/>
          <w:szCs w:val="25"/>
          <w:lang w:eastAsia="ru-RU"/>
        </w:rPr>
        <w:sectPr w:rsidR="00561FD1" w:rsidRPr="007F3170" w:rsidSect="007E15C5">
          <w:footerReference w:type="default" r:id="rId8"/>
          <w:pgSz w:w="11906" w:h="16838"/>
          <w:pgMar w:top="1134" w:right="851" w:bottom="1134" w:left="1418" w:header="0" w:footer="408" w:gutter="0"/>
          <w:cols w:space="720"/>
          <w:noEndnote/>
          <w:titlePg/>
          <w:docGrid w:linePitch="360"/>
        </w:sectPr>
      </w:pPr>
      <w:bookmarkStart w:id="1" w:name="bookmark0"/>
      <w:r w:rsidRPr="007F3170"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201</w:t>
      </w:r>
      <w:bookmarkEnd w:id="1"/>
      <w:r>
        <w:rPr>
          <w:rFonts w:ascii="Times New Roman" w:hAnsi="Times New Roman" w:cs="Times New Roman"/>
          <w:color w:val="000000"/>
          <w:sz w:val="25"/>
          <w:szCs w:val="25"/>
          <w:lang w:eastAsia="ru-RU"/>
        </w:rPr>
        <w:t>5</w:t>
      </w:r>
    </w:p>
    <w:tbl>
      <w:tblPr>
        <w:tblW w:w="1041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4"/>
        <w:gridCol w:w="4391"/>
        <w:gridCol w:w="5501"/>
      </w:tblGrid>
      <w:tr w:rsidR="00561FD1" w:rsidRPr="007F3170">
        <w:trPr>
          <w:trHeight w:val="376"/>
        </w:trPr>
        <w:tc>
          <w:tcPr>
            <w:tcW w:w="10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1FD1" w:rsidRDefault="00561FD1" w:rsidP="00F037F8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561FD1" w:rsidRPr="007F3170">
        <w:trPr>
          <w:trHeight w:val="629"/>
        </w:trPr>
        <w:tc>
          <w:tcPr>
            <w:tcW w:w="10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1FD1" w:rsidRPr="00181F5D" w:rsidRDefault="00561FD1" w:rsidP="00F037F8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1. </w:t>
            </w:r>
          </w:p>
          <w:p w:rsidR="00561FD1" w:rsidRPr="00627F60" w:rsidRDefault="00561FD1" w:rsidP="00F037F8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ОБЩИЕ СВЕДЕНИЯ</w:t>
            </w:r>
          </w:p>
        </w:tc>
      </w:tr>
      <w:tr w:rsidR="00561FD1" w:rsidRPr="006A05DD">
        <w:trPr>
          <w:trHeight w:val="26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Default="00561FD1" w:rsidP="00F037F8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7F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Подраздел 1.1 </w:t>
            </w:r>
          </w:p>
          <w:p w:rsidR="00561FD1" w:rsidRPr="00627F60" w:rsidRDefault="00561FD1" w:rsidP="00F037F8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27F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</w:tr>
      <w:tr w:rsidR="00561FD1" w:rsidRPr="006A05DD">
        <w:trPr>
          <w:trHeight w:val="130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879" w:type="dxa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731"/>
              <w:gridCol w:w="9148"/>
            </w:tblGrid>
            <w:tr w:rsidR="00043098" w:rsidRPr="006A05DD" w:rsidTr="00043098">
              <w:trPr>
                <w:trHeight w:val="149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3098" w:rsidRPr="00181F5D" w:rsidRDefault="00043098" w:rsidP="00657F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181F5D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181F5D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п</w:t>
                  </w:r>
                  <w:proofErr w:type="gramEnd"/>
                  <w:r w:rsidRPr="00181F5D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9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3098" w:rsidRPr="00181F5D" w:rsidRDefault="00043098" w:rsidP="00657F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181F5D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Наименование</w:t>
                  </w:r>
                </w:p>
              </w:tc>
            </w:tr>
            <w:tr w:rsidR="00043098" w:rsidRPr="006A05DD" w:rsidTr="00043098">
              <w:trPr>
                <w:trHeight w:val="520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3098" w:rsidRPr="00181F5D" w:rsidRDefault="00043098" w:rsidP="00657FF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1F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3098" w:rsidRPr="00D241D1" w:rsidRDefault="00043098" w:rsidP="00C11611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80729C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Автомобиль</w:t>
                  </w:r>
                  <w:r w:rsidRPr="00D241D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80729C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Volkswagen</w:t>
                  </w:r>
                  <w:r w:rsidRPr="00D241D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241D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Caravelle</w:t>
                  </w:r>
                  <w:proofErr w:type="spellEnd"/>
                  <w:r w:rsidRPr="00D241D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241D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Trendline</w:t>
                  </w:r>
                  <w:proofErr w:type="spellEnd"/>
                  <w:r w:rsidRPr="00D24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короткая база</w:t>
                  </w:r>
                  <w:r w:rsidRPr="00D241D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(</w:t>
                  </w:r>
                  <w:r w:rsidRPr="0080729C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или</w:t>
                  </w:r>
                  <w:r w:rsidRPr="00D241D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80729C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аналог</w:t>
                  </w:r>
                  <w:r w:rsidRPr="00D241D1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561FD1" w:rsidRPr="006A05DD" w:rsidRDefault="00561FD1" w:rsidP="008E6E6A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61FD1" w:rsidRPr="006A05DD">
        <w:trPr>
          <w:trHeight w:val="343"/>
        </w:trPr>
        <w:tc>
          <w:tcPr>
            <w:tcW w:w="104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181F5D" w:rsidRDefault="00561FD1" w:rsidP="00657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 1.2 </w:t>
            </w:r>
          </w:p>
          <w:p w:rsidR="00561FD1" w:rsidRPr="00181F5D" w:rsidRDefault="00561FD1" w:rsidP="00657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новизне</w:t>
            </w:r>
          </w:p>
        </w:tc>
      </w:tr>
      <w:tr w:rsidR="00561FD1" w:rsidRPr="006A05DD">
        <w:trPr>
          <w:trHeight w:val="263"/>
        </w:trPr>
        <w:tc>
          <w:tcPr>
            <w:tcW w:w="104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917E20" w:rsidRDefault="00561FD1" w:rsidP="008E6E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334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Требования к продукции: в соответствии с вышеуказанными требованиями</w:t>
            </w:r>
            <w:r w:rsidRPr="00A33471">
              <w:rPr>
                <w:rFonts w:ascii="Times New Roman" w:hAnsi="Times New Roman" w:cs="Times New Roman"/>
                <w:i/>
                <w:iCs/>
                <w:color w:val="999999"/>
                <w:sz w:val="24"/>
                <w:szCs w:val="24"/>
              </w:rPr>
              <w:t xml:space="preserve"> </w:t>
            </w:r>
            <w:r w:rsidRPr="00A334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участник должен поставить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автомобиль</w:t>
            </w:r>
            <w:r w:rsidRPr="00A334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работоспособным,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автомобиль</w:t>
            </w:r>
            <w:r w:rsidRPr="00A334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должен быть изготовлен не ранее 201</w:t>
            </w:r>
            <w:r w:rsidRPr="00456B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Pr="00A334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года и не являться ранее эксплуатируемым, а так же выставочным образцом.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Автомобиль</w:t>
            </w:r>
            <w:r w:rsidRPr="00A3347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должен принадлежать участнику на праве собственности, свободными от любых прав третьих лиц. Качество и комплектность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автомобиля</w:t>
            </w:r>
            <w:r w:rsidRPr="00A3347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должны соответствовать требованиям завода изготовителя и обязательным требованиям безопасности, принятым для данного вида специальной техники. Механизм должен отвечать требованиям соответствующих стандартов, технических спецификаций (ТУ, ГОСТ и </w:t>
            </w:r>
            <w:proofErr w:type="spellStart"/>
            <w:r w:rsidRPr="00A3347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тд</w:t>
            </w:r>
            <w:proofErr w:type="spellEnd"/>
            <w:r w:rsidRPr="00A3347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.).</w:t>
            </w:r>
          </w:p>
        </w:tc>
      </w:tr>
      <w:tr w:rsidR="00561FD1" w:rsidRPr="006A05DD">
        <w:trPr>
          <w:trHeight w:val="263"/>
        </w:trPr>
        <w:tc>
          <w:tcPr>
            <w:tcW w:w="104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181F5D" w:rsidRDefault="00561FD1" w:rsidP="00E22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 1.3 </w:t>
            </w:r>
          </w:p>
          <w:p w:rsidR="00561FD1" w:rsidRPr="00181F5D" w:rsidRDefault="00561FD1" w:rsidP="00E22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ОКП</w:t>
            </w:r>
          </w:p>
        </w:tc>
      </w:tr>
      <w:tr w:rsidR="00561FD1" w:rsidRPr="006A05DD">
        <w:trPr>
          <w:trHeight w:val="263"/>
        </w:trPr>
        <w:tc>
          <w:tcPr>
            <w:tcW w:w="104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181F5D" w:rsidRDefault="00561FD1" w:rsidP="008B67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ОКП-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870500</w:t>
            </w:r>
          </w:p>
        </w:tc>
      </w:tr>
      <w:tr w:rsidR="00561FD1" w:rsidRPr="006A05DD">
        <w:trPr>
          <w:trHeight w:val="340"/>
        </w:trPr>
        <w:tc>
          <w:tcPr>
            <w:tcW w:w="1041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561FD1" w:rsidRPr="00181F5D" w:rsidRDefault="00561FD1" w:rsidP="00B72F29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2. </w:t>
            </w:r>
          </w:p>
          <w:p w:rsidR="00561FD1" w:rsidRPr="00627F60" w:rsidRDefault="00561FD1" w:rsidP="00B72F29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ОБЛАСТЬ ПРИМЕНЕНИЯ</w:t>
            </w:r>
          </w:p>
        </w:tc>
      </w:tr>
      <w:tr w:rsidR="00561FD1" w:rsidRPr="006A05DD">
        <w:trPr>
          <w:trHeight w:val="149"/>
        </w:trPr>
        <w:tc>
          <w:tcPr>
            <w:tcW w:w="10416" w:type="dxa"/>
            <w:gridSpan w:val="3"/>
          </w:tcPr>
          <w:p w:rsidR="00561FD1" w:rsidRPr="00DA0297" w:rsidRDefault="00561FD1" w:rsidP="00311F66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Объекты и территория ФГУП ФНПЦ «ПО Старт им. М.В. Проценко» </w:t>
            </w:r>
          </w:p>
        </w:tc>
      </w:tr>
      <w:tr w:rsidR="00561FD1" w:rsidRPr="006A05DD">
        <w:trPr>
          <w:trHeight w:val="149"/>
        </w:trPr>
        <w:tc>
          <w:tcPr>
            <w:tcW w:w="10416" w:type="dxa"/>
            <w:gridSpan w:val="3"/>
            <w:tcBorders>
              <w:left w:val="nil"/>
              <w:right w:val="nil"/>
            </w:tcBorders>
          </w:tcPr>
          <w:p w:rsidR="00561FD1" w:rsidRPr="00181F5D" w:rsidRDefault="00561FD1" w:rsidP="00B72F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3. </w:t>
            </w:r>
          </w:p>
          <w:p w:rsidR="00561FD1" w:rsidRPr="00627F60" w:rsidRDefault="00561FD1" w:rsidP="00B72F2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УСЛОВИЯ ЭКСПЛУАТАЦИИ</w:t>
            </w:r>
          </w:p>
        </w:tc>
      </w:tr>
      <w:tr w:rsidR="00561FD1" w:rsidRPr="006A05DD">
        <w:trPr>
          <w:trHeight w:val="149"/>
        </w:trPr>
        <w:tc>
          <w:tcPr>
            <w:tcW w:w="10416" w:type="dxa"/>
            <w:gridSpan w:val="3"/>
          </w:tcPr>
          <w:p w:rsidR="00561FD1" w:rsidRPr="00181F5D" w:rsidRDefault="00561FD1" w:rsidP="00657FF2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соответствии с требованиями завода-изготовителя</w:t>
            </w:r>
          </w:p>
        </w:tc>
      </w:tr>
      <w:tr w:rsidR="00561FD1" w:rsidRPr="006A05DD">
        <w:trPr>
          <w:trHeight w:val="297"/>
        </w:trPr>
        <w:tc>
          <w:tcPr>
            <w:tcW w:w="1041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561FD1" w:rsidRPr="00181F5D" w:rsidRDefault="00561FD1" w:rsidP="00B72F29">
            <w:pPr>
              <w:widowControl w:val="0"/>
              <w:tabs>
                <w:tab w:val="left" w:leader="underscore" w:pos="2687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4.</w:t>
            </w:r>
          </w:p>
          <w:p w:rsidR="00561FD1" w:rsidRPr="00627F60" w:rsidRDefault="00561FD1" w:rsidP="00B72F29">
            <w:pPr>
              <w:widowControl w:val="0"/>
              <w:tabs>
                <w:tab w:val="left" w:leader="underscore" w:pos="2687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ТЕХНИЧЕСКИЕ ТРЕБОВАНИЯ</w:t>
            </w:r>
          </w:p>
        </w:tc>
      </w:tr>
      <w:tr w:rsidR="00561FD1" w:rsidRPr="006A05DD">
        <w:trPr>
          <w:trHeight w:val="620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1FD1" w:rsidRPr="00181F5D" w:rsidRDefault="00561FD1" w:rsidP="00311F66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Подраздел 4.1</w:t>
            </w:r>
          </w:p>
          <w:p w:rsidR="00561FD1" w:rsidRPr="00627F60" w:rsidRDefault="00561FD1" w:rsidP="00311F66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Основные параметры и размеры</w:t>
            </w:r>
          </w:p>
        </w:tc>
      </w:tr>
      <w:tr w:rsidR="00561FD1" w:rsidRPr="006A05DD">
        <w:trPr>
          <w:trHeight w:val="2774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1FD1" w:rsidRDefault="00561FD1" w:rsidP="0080729C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0729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Двигатель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не менее 2.0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TDI</w:t>
            </w:r>
          </w:p>
          <w:p w:rsidR="00561FD1" w:rsidRPr="00D241D1" w:rsidRDefault="00561FD1" w:rsidP="0080729C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0729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Мощность двигателя, </w:t>
            </w:r>
            <w:proofErr w:type="spell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.с</w:t>
            </w:r>
            <w:proofErr w:type="spellEnd"/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  <w:r w:rsidRPr="00D241D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85-102</w:t>
            </w:r>
          </w:p>
          <w:p w:rsidR="00561FD1" w:rsidRPr="00456B4F" w:rsidRDefault="00561FD1" w:rsidP="00456B4F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Тип двигателя                                                                                                       дизельный</w:t>
            </w:r>
          </w:p>
          <w:p w:rsidR="00561FD1" w:rsidRPr="00456B4F" w:rsidRDefault="00561FD1" w:rsidP="0080729C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Подвеска                                                                                                                независимая</w:t>
            </w:r>
          </w:p>
          <w:p w:rsidR="00561FD1" w:rsidRDefault="00561FD1" w:rsidP="00456B4F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КПП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механическая не менее 5ст.</w:t>
            </w:r>
          </w:p>
          <w:p w:rsidR="00561FD1" w:rsidRPr="00456B4F" w:rsidRDefault="00561FD1" w:rsidP="007C2D27">
            <w:pPr>
              <w:tabs>
                <w:tab w:val="left" w:pos="7716"/>
              </w:tabs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Размер шин                                                                                                            не менее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</w:t>
            </w:r>
            <w:r w:rsidRPr="00456B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Салон и и</w:t>
            </w:r>
            <w:r w:rsidRPr="00181F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нтерьер</w:t>
            </w:r>
          </w:p>
          <w:p w:rsidR="00561FD1" w:rsidRPr="00456B4F" w:rsidRDefault="00561FD1" w:rsidP="0080729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56B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-7 мест (2-2-3)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или 8 мест (2-3-3)</w:t>
            </w:r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покрытие пола салон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мягкий пластик(резина), моющийся</w:t>
            </w:r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Функциональное оборудование</w:t>
            </w:r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электропривод и обогрев наружных зеркал</w:t>
            </w:r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электростеклоподъемники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передних дверей</w:t>
            </w:r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обогреваемые форсунки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омывателей</w:t>
            </w:r>
            <w:proofErr w:type="spellEnd"/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радиоподготовка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(антенна, динамики)</w:t>
            </w:r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- кондиционер полуавтоматический с дополнительным отоплением и блоком управления салона или кондиционер для кабины и вентиляции пассажирского отделения</w:t>
            </w:r>
          </w:p>
          <w:p w:rsidR="00561FD1" w:rsidRPr="002E1516" w:rsidRDefault="00561FD1" w:rsidP="0080729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центральный замок с ДУ и охранной блокировкой.</w:t>
            </w:r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22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Экстерьер</w:t>
            </w:r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241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брызговики передние и задние</w:t>
            </w:r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цвет белый или серебристый или черный</w:t>
            </w:r>
          </w:p>
          <w:p w:rsidR="00561FD1" w:rsidRDefault="00561FD1" w:rsidP="0080729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боковая сдвижная дверь</w:t>
            </w:r>
          </w:p>
          <w:p w:rsidR="00561FD1" w:rsidRPr="00917E20" w:rsidRDefault="00561FD1" w:rsidP="00F10D94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задняя подъемная дверь                      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1FD1" w:rsidRPr="00181F5D" w:rsidRDefault="00561FD1" w:rsidP="000E27B3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Подраздел 4.2 </w:t>
            </w:r>
          </w:p>
          <w:p w:rsidR="00561FD1" w:rsidRPr="00181F5D" w:rsidRDefault="00561FD1" w:rsidP="000E27B3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технико-экономические и эксплуатационные показатели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1FD1" w:rsidRPr="00181F5D" w:rsidRDefault="00561FD1" w:rsidP="00B72F29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Требования к основным режимам работы: режимы нормальной эксплуатации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1FD1" w:rsidRPr="00181F5D" w:rsidRDefault="00561FD1" w:rsidP="00B718CA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 4.3 </w:t>
            </w:r>
          </w:p>
          <w:p w:rsidR="00561FD1" w:rsidRPr="00181F5D" w:rsidRDefault="00561FD1" w:rsidP="000E27B3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надежности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1FD1" w:rsidRPr="00181F5D" w:rsidRDefault="00561FD1" w:rsidP="000E27B3">
            <w:pPr>
              <w:pStyle w:val="2"/>
              <w:shd w:val="clear" w:color="auto" w:fill="auto"/>
              <w:spacing w:before="0" w:line="322" w:lineRule="exact"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  <w:r w:rsidRPr="00181F5D">
              <w:rPr>
                <w:color w:val="000000"/>
                <w:sz w:val="24"/>
                <w:szCs w:val="24"/>
              </w:rPr>
              <w:t xml:space="preserve"> должен отвечать требованиям надежности.</w:t>
            </w:r>
          </w:p>
          <w:p w:rsidR="00561FD1" w:rsidRPr="00181F5D" w:rsidRDefault="00561FD1" w:rsidP="000E27B3">
            <w:pPr>
              <w:pStyle w:val="2"/>
              <w:shd w:val="clear" w:color="auto" w:fill="auto"/>
              <w:spacing w:before="0" w:line="322" w:lineRule="exact"/>
              <w:ind w:left="60" w:right="60"/>
              <w:rPr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 xml:space="preserve">Все детали и механизмы должны исправно работать и функционировать, параметры и режимы работы оборудования должны соответствовать паспортным данным в регламентные межремонтные периоды, </w:t>
            </w:r>
            <w:r w:rsidRPr="00181F5D">
              <w:rPr>
                <w:rStyle w:val="1"/>
                <w:i/>
                <w:iCs/>
                <w:sz w:val="24"/>
                <w:szCs w:val="24"/>
              </w:rPr>
              <w:t>определенные заводом</w:t>
            </w:r>
            <w:r w:rsidRPr="00181F5D">
              <w:rPr>
                <w:rStyle w:val="aa"/>
                <w:i/>
                <w:iCs/>
                <w:sz w:val="24"/>
                <w:szCs w:val="24"/>
              </w:rPr>
              <w:t xml:space="preserve"> - </w:t>
            </w:r>
            <w:r w:rsidRPr="00181F5D">
              <w:rPr>
                <w:rStyle w:val="1"/>
                <w:i/>
                <w:iCs/>
                <w:sz w:val="24"/>
                <w:szCs w:val="24"/>
              </w:rPr>
              <w:t>изготовителем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1FD1" w:rsidRPr="00181F5D" w:rsidRDefault="00561FD1" w:rsidP="00B718CA">
            <w:pPr>
              <w:pStyle w:val="2"/>
              <w:shd w:val="clear" w:color="auto" w:fill="auto"/>
              <w:spacing w:before="0" w:line="322" w:lineRule="exact"/>
              <w:ind w:left="6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Подраздел 4.4 </w:t>
            </w:r>
          </w:p>
          <w:p w:rsidR="00561FD1" w:rsidRPr="00181F5D" w:rsidRDefault="00561FD1" w:rsidP="00B718CA">
            <w:pPr>
              <w:pStyle w:val="2"/>
              <w:shd w:val="clear" w:color="auto" w:fill="auto"/>
              <w:spacing w:before="0" w:line="322" w:lineRule="exact"/>
              <w:ind w:left="60"/>
              <w:jc w:val="center"/>
              <w:rPr>
                <w:b/>
                <w:bCs/>
                <w:i w:val="0"/>
                <w:iCs w:val="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Требования к конструкции, монтажно-технические требования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1FD1" w:rsidRPr="007C295B" w:rsidRDefault="00561FD1" w:rsidP="007C295B">
            <w:pPr>
              <w:pStyle w:val="2"/>
              <w:shd w:val="clear" w:color="auto" w:fill="auto"/>
              <w:spacing w:before="0" w:line="322" w:lineRule="exact"/>
              <w:ind w:left="60"/>
              <w:rPr>
                <w:sz w:val="24"/>
                <w:szCs w:val="24"/>
              </w:rPr>
            </w:pPr>
            <w:r w:rsidRPr="007C295B">
              <w:rPr>
                <w:color w:val="000000"/>
                <w:sz w:val="24"/>
                <w:szCs w:val="24"/>
                <w:lang w:eastAsia="ru-RU"/>
              </w:rPr>
              <w:t>В соответствии с требованиями завода-изготовителя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1FD1" w:rsidRPr="00181F5D" w:rsidRDefault="00561FD1" w:rsidP="000E27B3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 4.5 </w:t>
            </w:r>
          </w:p>
          <w:p w:rsidR="00561FD1" w:rsidRPr="00181F5D" w:rsidRDefault="00561FD1" w:rsidP="000E27B3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материалам и комплектующим оборудования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1FD1" w:rsidRPr="00181F5D" w:rsidRDefault="00561FD1" w:rsidP="007C295B">
            <w:pPr>
              <w:pStyle w:val="2"/>
              <w:shd w:val="clear" w:color="auto" w:fill="auto"/>
              <w:spacing w:before="0"/>
              <w:ind w:left="60" w:right="60"/>
              <w:rPr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 xml:space="preserve">Материалы, узлы и комплектующие должны быть качественными, не бывшими в эксплуатации. Гарантийный срок эксплуатации должен быть не менее срока, установленного </w:t>
            </w:r>
            <w:r w:rsidRPr="00181F5D">
              <w:rPr>
                <w:color w:val="000000"/>
                <w:sz w:val="24"/>
                <w:szCs w:val="24"/>
                <w:u w:val="single"/>
              </w:rPr>
              <w:t>заводом</w:t>
            </w:r>
            <w:r w:rsidRPr="00181F5D">
              <w:rPr>
                <w:color w:val="000000"/>
                <w:sz w:val="24"/>
                <w:szCs w:val="24"/>
              </w:rPr>
              <w:t>-</w:t>
            </w:r>
            <w:r w:rsidRPr="00181F5D">
              <w:rPr>
                <w:rStyle w:val="1"/>
                <w:i/>
                <w:iCs/>
                <w:sz w:val="24"/>
                <w:szCs w:val="24"/>
              </w:rPr>
              <w:t>изготовителем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1FD1" w:rsidRPr="00181F5D" w:rsidRDefault="00561FD1" w:rsidP="00E37721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 4.6 </w:t>
            </w:r>
          </w:p>
          <w:p w:rsidR="00561FD1" w:rsidRPr="00181F5D" w:rsidRDefault="00561FD1" w:rsidP="00E37721">
            <w:pPr>
              <w:widowControl w:val="0"/>
              <w:tabs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стабильности параметров при воздействии факторов внешней среды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7C295B">
            <w:pPr>
              <w:pStyle w:val="2"/>
              <w:shd w:val="clear" w:color="auto" w:fill="auto"/>
              <w:spacing w:before="0" w:line="312" w:lineRule="exact"/>
              <w:ind w:left="60"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  <w:r w:rsidRPr="00181F5D">
              <w:rPr>
                <w:color w:val="000000"/>
                <w:sz w:val="24"/>
                <w:szCs w:val="24"/>
              </w:rPr>
              <w:t xml:space="preserve"> должен быть устойчив к воздействию внешних природных факторов окружающей среды (солнце, снег, дождь, град и т.п.)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Подраздел 4.7</w:t>
            </w:r>
          </w:p>
          <w:p w:rsidR="00561FD1" w:rsidRPr="00181F5D" w:rsidRDefault="00561FD1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Требования к электропитанию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7C295B">
            <w:pPr>
              <w:pStyle w:val="2"/>
              <w:shd w:val="clear" w:color="auto" w:fill="auto"/>
              <w:spacing w:before="0" w:line="312" w:lineRule="exact"/>
              <w:ind w:right="60"/>
              <w:rPr>
                <w:color w:val="000000"/>
                <w:sz w:val="24"/>
                <w:szCs w:val="24"/>
              </w:rPr>
            </w:pPr>
            <w:r w:rsidRPr="007C295B">
              <w:rPr>
                <w:color w:val="000000"/>
                <w:sz w:val="24"/>
                <w:szCs w:val="24"/>
                <w:lang w:eastAsia="ru-RU"/>
              </w:rPr>
              <w:t>В соответствии с требованиями завода-изготовителя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Подраздел 4.8 </w:t>
            </w:r>
          </w:p>
          <w:p w:rsidR="00561FD1" w:rsidRPr="00181F5D" w:rsidRDefault="00561FD1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Требования к контрольно-измерительным приборам и автоматике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7C295B">
            <w:pPr>
              <w:pStyle w:val="2"/>
              <w:shd w:val="clear" w:color="auto" w:fill="auto"/>
              <w:spacing w:before="0" w:line="312" w:lineRule="exact"/>
              <w:ind w:right="60"/>
              <w:rPr>
                <w:sz w:val="24"/>
                <w:szCs w:val="24"/>
              </w:rPr>
            </w:pPr>
            <w:r w:rsidRPr="007C295B">
              <w:rPr>
                <w:color w:val="000000"/>
                <w:sz w:val="24"/>
                <w:szCs w:val="24"/>
                <w:lang w:eastAsia="ru-RU"/>
              </w:rPr>
              <w:t>В соответствии с требованиями завода-изготовителя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Подраздел 4.9 </w:t>
            </w:r>
          </w:p>
          <w:p w:rsidR="00561FD1" w:rsidRPr="00181F5D" w:rsidRDefault="00561FD1" w:rsidP="00014828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Требования к комплектности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7C295B">
            <w:pPr>
              <w:pStyle w:val="2"/>
              <w:shd w:val="clear" w:color="auto" w:fill="auto"/>
              <w:spacing w:before="0" w:line="312" w:lineRule="exact"/>
              <w:ind w:right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Автомобиль</w:t>
            </w:r>
            <w:r w:rsidRPr="00181F5D">
              <w:rPr>
                <w:color w:val="000000"/>
                <w:sz w:val="24"/>
                <w:szCs w:val="24"/>
              </w:rPr>
              <w:t xml:space="preserve"> должен быть укомплектован:</w:t>
            </w:r>
          </w:p>
          <w:p w:rsidR="00561FD1" w:rsidRPr="00181F5D" w:rsidRDefault="00561FD1" w:rsidP="007C295B">
            <w:pPr>
              <w:pStyle w:val="2"/>
              <w:shd w:val="clear" w:color="auto" w:fill="auto"/>
              <w:spacing w:before="0" w:line="312" w:lineRule="exact"/>
              <w:ind w:right="60"/>
              <w:rPr>
                <w:color w:val="000000"/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 xml:space="preserve">-набор </w:t>
            </w:r>
            <w:proofErr w:type="gramStart"/>
            <w:r w:rsidRPr="00181F5D">
              <w:rPr>
                <w:color w:val="000000"/>
                <w:sz w:val="24"/>
                <w:szCs w:val="24"/>
              </w:rPr>
              <w:t>инструментов</w:t>
            </w:r>
            <w:proofErr w:type="gramEnd"/>
            <w:r w:rsidRPr="00181F5D">
              <w:rPr>
                <w:color w:val="000000"/>
                <w:sz w:val="24"/>
                <w:szCs w:val="24"/>
              </w:rPr>
              <w:t xml:space="preserve"> предусмотренный заводом-изготовителем;</w:t>
            </w:r>
          </w:p>
          <w:p w:rsidR="00561FD1" w:rsidRPr="00181F5D" w:rsidRDefault="00561FD1" w:rsidP="007C295B">
            <w:pPr>
              <w:pStyle w:val="2"/>
              <w:shd w:val="clear" w:color="auto" w:fill="auto"/>
              <w:spacing w:before="0" w:line="312" w:lineRule="exact"/>
              <w:ind w:right="60"/>
              <w:rPr>
                <w:color w:val="000000"/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>-руководство по эксплуатации на русском языке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014828">
            <w:pPr>
              <w:pStyle w:val="2"/>
              <w:shd w:val="clear" w:color="auto" w:fill="auto"/>
              <w:spacing w:before="0" w:line="312" w:lineRule="exact"/>
              <w:ind w:right="6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Подраздел 4.10 </w:t>
            </w:r>
          </w:p>
          <w:p w:rsidR="00561FD1" w:rsidRPr="00181F5D" w:rsidRDefault="00561FD1" w:rsidP="00014828">
            <w:pPr>
              <w:pStyle w:val="2"/>
              <w:shd w:val="clear" w:color="auto" w:fill="auto"/>
              <w:spacing w:before="0" w:line="312" w:lineRule="exact"/>
              <w:ind w:right="60"/>
              <w:jc w:val="center"/>
              <w:rPr>
                <w:b/>
                <w:bCs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Требования к маркировке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7C295B">
            <w:pPr>
              <w:pStyle w:val="2"/>
              <w:shd w:val="clear" w:color="auto" w:fill="auto"/>
              <w:spacing w:before="0" w:line="312" w:lineRule="exact"/>
              <w:ind w:right="60"/>
              <w:rPr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t xml:space="preserve">Особых требований не </w:t>
            </w:r>
            <w:r w:rsidR="000A0039" w:rsidRPr="00181F5D">
              <w:rPr>
                <w:color w:val="000000"/>
                <w:sz w:val="24"/>
                <w:szCs w:val="24"/>
              </w:rPr>
              <w:t>предусмотрено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7E15C5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Подраздел 4.11</w:t>
            </w:r>
          </w:p>
          <w:p w:rsidR="00561FD1" w:rsidRPr="00181F5D" w:rsidRDefault="00561FD1" w:rsidP="007E15C5">
            <w:pPr>
              <w:pStyle w:val="2"/>
              <w:shd w:val="clear" w:color="auto" w:fill="auto"/>
              <w:spacing w:before="0" w:line="312" w:lineRule="exact"/>
              <w:ind w:left="60" w:right="60" w:firstLine="620"/>
              <w:jc w:val="center"/>
              <w:rPr>
                <w:b/>
                <w:bCs/>
                <w:sz w:val="24"/>
                <w:szCs w:val="24"/>
              </w:rPr>
            </w:pPr>
            <w:r w:rsidRPr="00181F5D">
              <w:rPr>
                <w:b/>
                <w:bCs/>
                <w:i w:val="0"/>
                <w:iCs w:val="0"/>
                <w:color w:val="000000"/>
                <w:sz w:val="24"/>
                <w:szCs w:val="24"/>
              </w:rPr>
              <w:t>Требования к упаковке</w:t>
            </w:r>
          </w:p>
        </w:tc>
      </w:tr>
      <w:tr w:rsidR="00561FD1" w:rsidRPr="006A05DD">
        <w:trPr>
          <w:trHeight w:val="333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7C295B">
            <w:pPr>
              <w:pStyle w:val="2"/>
              <w:shd w:val="clear" w:color="auto" w:fill="auto"/>
              <w:spacing w:before="0" w:line="312" w:lineRule="exact"/>
              <w:ind w:right="60"/>
              <w:rPr>
                <w:sz w:val="24"/>
                <w:szCs w:val="24"/>
              </w:rPr>
            </w:pPr>
            <w:r w:rsidRPr="00181F5D">
              <w:rPr>
                <w:color w:val="000000"/>
                <w:sz w:val="24"/>
                <w:szCs w:val="24"/>
              </w:rPr>
              <w:lastRenderedPageBreak/>
              <w:t xml:space="preserve">Особых требований не </w:t>
            </w:r>
            <w:r w:rsidR="000A0039" w:rsidRPr="00181F5D">
              <w:rPr>
                <w:color w:val="000000"/>
                <w:sz w:val="24"/>
                <w:szCs w:val="24"/>
              </w:rPr>
              <w:t>предусмотрено</w:t>
            </w:r>
          </w:p>
        </w:tc>
      </w:tr>
      <w:tr w:rsidR="00561FD1" w:rsidRPr="006A05DD">
        <w:trPr>
          <w:trHeight w:val="412"/>
        </w:trPr>
        <w:tc>
          <w:tcPr>
            <w:tcW w:w="10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FD1" w:rsidRPr="0010271E" w:rsidRDefault="00561FD1" w:rsidP="00E37721">
            <w:pPr>
              <w:widowControl w:val="0"/>
              <w:tabs>
                <w:tab w:val="left" w:leader="underscore" w:pos="1406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РАЗДЕЛ 5. </w:t>
            </w:r>
          </w:p>
          <w:p w:rsidR="00561FD1" w:rsidRPr="00627F60" w:rsidRDefault="00561FD1" w:rsidP="00E37721">
            <w:pPr>
              <w:widowControl w:val="0"/>
              <w:tabs>
                <w:tab w:val="left" w:leader="underscore" w:pos="1406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ПО ПРАВИЛАМ ПРИЕМКИ</w:t>
            </w:r>
          </w:p>
        </w:tc>
      </w:tr>
      <w:tr w:rsidR="00561FD1" w:rsidRPr="006A05DD">
        <w:trPr>
          <w:trHeight w:val="271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657FF2">
            <w:pPr>
              <w:widowControl w:val="0"/>
              <w:shd w:val="clear" w:color="auto" w:fill="FFFFFF"/>
              <w:tabs>
                <w:tab w:val="left" w:leader="underscore" w:pos="2896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 5.1 </w:t>
            </w:r>
          </w:p>
          <w:p w:rsidR="00561FD1" w:rsidRPr="00181F5D" w:rsidRDefault="00561FD1" w:rsidP="00657FF2">
            <w:pPr>
              <w:widowControl w:val="0"/>
              <w:shd w:val="clear" w:color="auto" w:fill="FFFFFF"/>
              <w:tabs>
                <w:tab w:val="left" w:leader="underscore" w:pos="2896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Порядок сдачи и приемки</w:t>
            </w:r>
          </w:p>
        </w:tc>
      </w:tr>
      <w:tr w:rsidR="00561FD1" w:rsidRPr="006A05DD">
        <w:trPr>
          <w:trHeight w:val="365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657FF2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Приемка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автомобиля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г.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Заречный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Пензенской области ул. Мира, д.1. </w:t>
            </w:r>
          </w:p>
          <w:p w:rsidR="00561FD1" w:rsidRPr="00181F5D" w:rsidRDefault="00561FD1" w:rsidP="00657FF2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 приемке</w:t>
            </w:r>
            <w:r w:rsidRPr="00181F5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осуществляется проверка комплектности поставки и техническое состояние.</w:t>
            </w:r>
          </w:p>
          <w:p w:rsidR="00561FD1" w:rsidRPr="00181F5D" w:rsidRDefault="00561FD1" w:rsidP="00657FF2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Поставщик обязан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предоставить следующие документы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561FD1" w:rsidRDefault="00561FD1" w:rsidP="007C295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ПТС</w:t>
            </w:r>
            <w:r w:rsidRPr="007C29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должен быть выдан регистрируемыми органами Российской Федерации и быть оригиналом, выданным впервые (не дубликат).</w:t>
            </w:r>
          </w:p>
          <w:p w:rsidR="00561FD1" w:rsidRPr="007C295B" w:rsidRDefault="00561FD1" w:rsidP="007C295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C29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руководство по эксплуатации на русском языке;</w:t>
            </w:r>
          </w:p>
          <w:p w:rsidR="00561FD1" w:rsidRPr="007C295B" w:rsidRDefault="00561FD1" w:rsidP="007C295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C29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сервисная книжка;</w:t>
            </w:r>
          </w:p>
          <w:p w:rsidR="00561FD1" w:rsidRPr="007C295B" w:rsidRDefault="00561FD1" w:rsidP="007C295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C29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счет-фактура;</w:t>
            </w:r>
          </w:p>
          <w:p w:rsidR="00561FD1" w:rsidRPr="007C295B" w:rsidRDefault="00561FD1" w:rsidP="007C295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C29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накладная;</w:t>
            </w:r>
          </w:p>
          <w:p w:rsidR="00561FD1" w:rsidRPr="00181F5D" w:rsidRDefault="00561FD1" w:rsidP="007C295B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        </w:t>
            </w:r>
            <w:r w:rsidRPr="007C29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акт приема-передачи.</w:t>
            </w:r>
          </w:p>
        </w:tc>
      </w:tr>
      <w:tr w:rsidR="00561FD1" w:rsidRPr="006A05DD">
        <w:trPr>
          <w:trHeight w:val="323"/>
        </w:trPr>
        <w:tc>
          <w:tcPr>
            <w:tcW w:w="10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FD1" w:rsidRPr="0010271E" w:rsidRDefault="00561FD1" w:rsidP="00657FF2">
            <w:pPr>
              <w:widowControl w:val="0"/>
              <w:shd w:val="clear" w:color="auto" w:fill="FFFFFF"/>
              <w:tabs>
                <w:tab w:val="left" w:leader="underscore" w:pos="2068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6.</w:t>
            </w:r>
          </w:p>
          <w:p w:rsidR="00561FD1" w:rsidRPr="00181F5D" w:rsidRDefault="00561FD1" w:rsidP="00657FF2">
            <w:pPr>
              <w:widowControl w:val="0"/>
              <w:shd w:val="clear" w:color="auto" w:fill="FFFFFF"/>
              <w:tabs>
                <w:tab w:val="left" w:leader="underscore" w:pos="2068"/>
                <w:tab w:val="left" w:leader="underscore" w:pos="93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ТРЕБОВАНИЯ К ТРАНСПОРТИРОВАНИЮ</w:t>
            </w:r>
          </w:p>
        </w:tc>
      </w:tr>
      <w:tr w:rsidR="00561FD1" w:rsidRPr="006A05DD">
        <w:trPr>
          <w:trHeight w:val="509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7C295B" w:rsidRDefault="00561FD1" w:rsidP="006963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C295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соответствии с требованиями завода-изготовителя</w:t>
            </w:r>
          </w:p>
        </w:tc>
      </w:tr>
      <w:tr w:rsidR="00561FD1" w:rsidRPr="006A05DD">
        <w:trPr>
          <w:trHeight w:val="555"/>
        </w:trPr>
        <w:tc>
          <w:tcPr>
            <w:tcW w:w="10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FD1" w:rsidRPr="0010271E" w:rsidRDefault="00561FD1" w:rsidP="00657FF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7. </w:t>
            </w:r>
          </w:p>
          <w:p w:rsidR="00561FD1" w:rsidRPr="00627F60" w:rsidRDefault="00561FD1" w:rsidP="00657FF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К ХРАНЕНИЮ</w:t>
            </w:r>
          </w:p>
        </w:tc>
      </w:tr>
      <w:tr w:rsidR="00561FD1" w:rsidRPr="006A05DD">
        <w:trPr>
          <w:trHeight w:val="244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657FF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Особых требований не предусмотрено.</w:t>
            </w:r>
          </w:p>
        </w:tc>
      </w:tr>
      <w:tr w:rsidR="00561FD1" w:rsidRPr="006A05DD">
        <w:trPr>
          <w:trHeight w:val="542"/>
        </w:trPr>
        <w:tc>
          <w:tcPr>
            <w:tcW w:w="10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FD1" w:rsidRPr="0010271E" w:rsidRDefault="00561FD1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8.</w:t>
            </w:r>
          </w:p>
          <w:p w:rsidR="00561FD1" w:rsidRPr="00627F60" w:rsidRDefault="00561FD1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ТРЕБОВАНИЯ К ОБЪЕМУ И/ИЛИ СРОКУ ПРЕДОСТАВЛЕНИЯ ГАРАНТИЙ</w:t>
            </w:r>
          </w:p>
        </w:tc>
      </w:tr>
      <w:tr w:rsidR="00561FD1" w:rsidRPr="006A05DD">
        <w:trPr>
          <w:trHeight w:val="258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33B79" w:rsidRDefault="00561FD1" w:rsidP="007C40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3B7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соответствии с требованиями завода-изготовителя</w:t>
            </w:r>
          </w:p>
        </w:tc>
      </w:tr>
      <w:tr w:rsidR="00561FD1" w:rsidRPr="006A05DD">
        <w:trPr>
          <w:trHeight w:val="258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0271E" w:rsidRDefault="00561FD1" w:rsidP="00EB308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9.</w:t>
            </w:r>
          </w:p>
          <w:p w:rsidR="00561FD1" w:rsidRDefault="00561FD1" w:rsidP="00EB308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ПО РЕМОНТОПРИГОДНОСТИ</w:t>
            </w:r>
          </w:p>
        </w:tc>
      </w:tr>
      <w:tr w:rsidR="00561FD1" w:rsidRPr="006A05DD">
        <w:trPr>
          <w:trHeight w:val="258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7C403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Особых требований не предусмотрено.</w:t>
            </w:r>
          </w:p>
        </w:tc>
      </w:tr>
      <w:tr w:rsidR="00561FD1" w:rsidRPr="006A05DD">
        <w:trPr>
          <w:trHeight w:val="568"/>
        </w:trPr>
        <w:tc>
          <w:tcPr>
            <w:tcW w:w="10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FD1" w:rsidRPr="0010271E" w:rsidRDefault="00561FD1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10. </w:t>
            </w:r>
          </w:p>
          <w:p w:rsidR="00561FD1" w:rsidRPr="006A05DD" w:rsidRDefault="00561FD1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27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К ОБСЛУЖИВАНИЮ</w:t>
            </w:r>
          </w:p>
        </w:tc>
      </w:tr>
      <w:tr w:rsidR="00561FD1" w:rsidRPr="006A05DD">
        <w:trPr>
          <w:trHeight w:val="309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6A05DD" w:rsidRDefault="00561FD1" w:rsidP="006963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Особых требований не предусмотрено</w:t>
            </w:r>
            <w:r w:rsidRPr="00A75362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</w:tr>
      <w:tr w:rsidR="00561FD1" w:rsidRPr="006A05DD">
        <w:trPr>
          <w:trHeight w:val="606"/>
        </w:trPr>
        <w:tc>
          <w:tcPr>
            <w:tcW w:w="10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FD1" w:rsidRPr="00180399" w:rsidRDefault="00561FD1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11. </w:t>
            </w:r>
          </w:p>
          <w:p w:rsidR="00561FD1" w:rsidRPr="00627F60" w:rsidRDefault="00561FD1" w:rsidP="006963B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ЭКОЛОГИЧЕСКИЕ ТРЕБОВАНИЯ</w:t>
            </w:r>
          </w:p>
        </w:tc>
      </w:tr>
      <w:tr w:rsidR="00561FD1" w:rsidRPr="006A05DD">
        <w:trPr>
          <w:trHeight w:val="258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6963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Тип двигателя должен соответствовать стандарту не менее «Евро-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61FD1" w:rsidRPr="006A05DD">
        <w:trPr>
          <w:trHeight w:val="258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0399" w:rsidRDefault="00561FD1" w:rsidP="00EB308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12.</w:t>
            </w:r>
          </w:p>
          <w:p w:rsidR="00561FD1" w:rsidRPr="00D226E4" w:rsidRDefault="00561FD1" w:rsidP="00EB308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ПО БЕЗОПАСНОСТИ</w:t>
            </w:r>
          </w:p>
        </w:tc>
      </w:tr>
      <w:tr w:rsidR="00561FD1" w:rsidRPr="006A05DD">
        <w:trPr>
          <w:trHeight w:val="258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Default="00561FD1" w:rsidP="006963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- комплекс активной безопасности «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Адаптивная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en-US" w:eastAsia="ru-RU"/>
              </w:rPr>
              <w:t>ESP</w:t>
            </w:r>
            <w:r w:rsidRPr="005618D3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+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»</w:t>
            </w:r>
            <w:r w:rsidRPr="005618D3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en-US" w:eastAsia="ru-RU"/>
              </w:rPr>
              <w:t>ESP</w:t>
            </w:r>
            <w:r w:rsidRPr="005618D3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+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en-US" w:eastAsia="ru-RU"/>
              </w:rPr>
              <w:t>ASR</w:t>
            </w:r>
            <w:r w:rsidRPr="005618D3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+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en-US" w:eastAsia="ru-RU"/>
              </w:rPr>
              <w:t>ABS</w:t>
            </w:r>
            <w:r w:rsidRPr="005618D3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+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val="en-US" w:eastAsia="ru-RU"/>
              </w:rPr>
              <w:t>EDL</w:t>
            </w: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 xml:space="preserve"> и пр.</w:t>
            </w:r>
            <w:r w:rsidRPr="005618D3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)</w:t>
            </w:r>
          </w:p>
          <w:p w:rsidR="00561FD1" w:rsidRDefault="00561FD1" w:rsidP="006963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- индикация потери давления в шинах</w:t>
            </w:r>
          </w:p>
          <w:p w:rsidR="00561FD1" w:rsidRPr="005618D3" w:rsidRDefault="00561FD1" w:rsidP="006963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- фронтальные подушки безопасности водителя и переднего пассажира</w:t>
            </w:r>
          </w:p>
        </w:tc>
      </w:tr>
      <w:tr w:rsidR="00561FD1" w:rsidRPr="006A05DD">
        <w:trPr>
          <w:trHeight w:val="502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0399" w:rsidRDefault="00561FD1" w:rsidP="00DF23E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13.</w:t>
            </w:r>
          </w:p>
          <w:p w:rsidR="00561FD1" w:rsidRPr="00F10D94" w:rsidRDefault="00561FD1" w:rsidP="00DF23E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К КАЧЕСТВУ И КЛАССИФИКАЦИЯ ОБОРУДОВАНИЯ</w:t>
            </w:r>
          </w:p>
        </w:tc>
      </w:tr>
      <w:tr w:rsidR="00561FD1" w:rsidRPr="006A05DD">
        <w:trPr>
          <w:trHeight w:val="258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EB308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Особых требований не предусмотрено.</w:t>
            </w:r>
          </w:p>
        </w:tc>
      </w:tr>
      <w:tr w:rsidR="00561FD1" w:rsidRPr="006A05DD">
        <w:trPr>
          <w:trHeight w:val="588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0399" w:rsidRDefault="00561FD1" w:rsidP="00DF23EE">
            <w:pPr>
              <w:widowControl w:val="0"/>
              <w:tabs>
                <w:tab w:val="left" w:leader="underscore" w:pos="3787"/>
                <w:tab w:val="left" w:pos="4190"/>
                <w:tab w:val="left" w:leader="underscore" w:pos="47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561FD1" w:rsidRPr="00180399" w:rsidRDefault="00561FD1" w:rsidP="00DF23E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ДОПОЛНИТЕЛЬНЫЕ (ИНЫЕ) ТРЕБОВАНИЯ</w:t>
            </w:r>
          </w:p>
        </w:tc>
      </w:tr>
      <w:tr w:rsidR="00561FD1" w:rsidRPr="006A05DD">
        <w:trPr>
          <w:trHeight w:val="258"/>
        </w:trPr>
        <w:tc>
          <w:tcPr>
            <w:tcW w:w="10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FD1" w:rsidRPr="00181F5D" w:rsidRDefault="00561FD1" w:rsidP="00DF23E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Претензии по количеству и качеству Товара, определенным во время проведения входного контроля в соответствии с процедурой качества предъявляются в течение 10 (десяти) рабочих дней после проведения входного контроля путем направления в адрес Поставщика факсимильного уведомления с указанием вида дефекта (несоответствия), количества продукции по каждому виду дефекта, номера сертификата качества, удостоверяющего данную партию.</w:t>
            </w:r>
            <w:proofErr w:type="gramEnd"/>
          </w:p>
          <w:p w:rsidR="00561FD1" w:rsidRPr="00A75362" w:rsidRDefault="00561FD1" w:rsidP="00DF23EE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Поставщик обязан за свой счет, в течение 15 (пятнадцати) календарных дней с даты получения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от Заказчика уведомления о несоответствии товара, произвести замену указанного Товара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аналогичный.</w:t>
            </w:r>
          </w:p>
        </w:tc>
      </w:tr>
      <w:tr w:rsidR="00561FD1" w:rsidRPr="006A05DD">
        <w:trPr>
          <w:trHeight w:val="426"/>
        </w:trPr>
        <w:tc>
          <w:tcPr>
            <w:tcW w:w="10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FD1" w:rsidRPr="00180399" w:rsidRDefault="00561FD1" w:rsidP="00C07BF7">
            <w:pPr>
              <w:widowControl w:val="0"/>
              <w:tabs>
                <w:tab w:val="left" w:leader="underscore" w:pos="3787"/>
                <w:tab w:val="left" w:pos="4190"/>
                <w:tab w:val="left" w:leader="underscore" w:pos="47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2" w:name="bookmark2"/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РАЗДЕЛ 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561FD1" w:rsidRPr="00627F60" w:rsidRDefault="00561FD1" w:rsidP="00C07BF7">
            <w:pPr>
              <w:widowControl w:val="0"/>
              <w:tabs>
                <w:tab w:val="left" w:leader="underscore" w:pos="3787"/>
                <w:tab w:val="left" w:pos="4190"/>
                <w:tab w:val="left" w:leader="underscore" w:pos="47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К КОЛИЧЕСТВУ И СРОКУ (ПЕРЕОДИЧНОСТИ) ПОСТАВКИ</w:t>
            </w:r>
          </w:p>
        </w:tc>
      </w:tr>
      <w:tr w:rsidR="00561FD1" w:rsidRPr="006A05DD" w:rsidTr="00D749E3">
        <w:trPr>
          <w:trHeight w:val="301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F407BB" w:rsidRDefault="00561FD1" w:rsidP="00D9744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автомобиля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осуществляется до г. </w:t>
            </w:r>
            <w:proofErr w:type="gramStart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Заречный</w:t>
            </w:r>
            <w:proofErr w:type="gramEnd"/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Пензенской области ул. Мира, д.1.</w:t>
            </w:r>
          </w:p>
        </w:tc>
      </w:tr>
      <w:tr w:rsidR="00561FD1" w:rsidRPr="006A05DD">
        <w:trPr>
          <w:trHeight w:val="658"/>
        </w:trPr>
        <w:tc>
          <w:tcPr>
            <w:tcW w:w="10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FD1" w:rsidRPr="00180399" w:rsidRDefault="00561FD1" w:rsidP="009902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3" w:name="bookmark5"/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561FD1" w:rsidRPr="00627F60" w:rsidRDefault="00561FD1" w:rsidP="009902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ТРЕБОВАНИЕ К </w:t>
            </w:r>
            <w:bookmarkEnd w:id="3"/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ФОРМЕ ПРЕДСТАВЛЯЕМОЙ ИНФОРМАЦИИ</w:t>
            </w:r>
          </w:p>
        </w:tc>
      </w:tr>
      <w:tr w:rsidR="00561FD1" w:rsidRPr="006A05DD">
        <w:trPr>
          <w:trHeight w:val="219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181F5D" w:rsidRDefault="00561FD1" w:rsidP="00DF36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Комплект технической документации на русском языке</w:t>
            </w:r>
          </w:p>
        </w:tc>
      </w:tr>
      <w:tr w:rsidR="00561FD1" w:rsidRPr="006A05DD">
        <w:trPr>
          <w:trHeight w:val="219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180399" w:rsidRDefault="00561FD1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.</w:t>
            </w:r>
          </w:p>
          <w:p w:rsidR="00561FD1" w:rsidRDefault="00561FD1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ТРЕБОВАНИЯ К ТЕХНИЧЕСКОМУ ОБУЧЕНИЮ ПЕРСОНАЛА ЗАКАЗЧИКА</w:t>
            </w:r>
          </w:p>
        </w:tc>
      </w:tr>
      <w:tr w:rsidR="00561FD1" w:rsidRPr="006A05DD">
        <w:trPr>
          <w:trHeight w:val="219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181F5D" w:rsidRDefault="00561FD1" w:rsidP="00DF36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81F5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Особых требований не предусмотрено.</w:t>
            </w:r>
          </w:p>
        </w:tc>
      </w:tr>
      <w:tr w:rsidR="00561FD1" w:rsidRPr="006A05DD">
        <w:trPr>
          <w:trHeight w:val="219"/>
        </w:trPr>
        <w:tc>
          <w:tcPr>
            <w:tcW w:w="104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180399" w:rsidRDefault="00561FD1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561FD1" w:rsidRPr="00A75362" w:rsidRDefault="00561FD1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8039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ПЕРЕЧЕНЬ ПРИНЯТЫХ СОКРАЩЕНИЙ</w:t>
            </w:r>
          </w:p>
        </w:tc>
      </w:tr>
      <w:tr w:rsidR="00561FD1" w:rsidRPr="006A05DD">
        <w:trPr>
          <w:trHeight w:val="724"/>
        </w:trPr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A75362" w:rsidRDefault="00561FD1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/п</w:t>
            </w:r>
          </w:p>
        </w:tc>
        <w:tc>
          <w:tcPr>
            <w:tcW w:w="4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A75362" w:rsidRDefault="00561FD1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Сокращение</w:t>
            </w:r>
          </w:p>
        </w:tc>
        <w:tc>
          <w:tcPr>
            <w:tcW w:w="5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A75362" w:rsidRDefault="00561FD1" w:rsidP="006A1A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Расшифровка сокращения</w:t>
            </w:r>
          </w:p>
        </w:tc>
      </w:tr>
      <w:tr w:rsidR="00561FD1" w:rsidRPr="006A05DD">
        <w:trPr>
          <w:trHeight w:val="219"/>
        </w:trPr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A75362" w:rsidRDefault="00561FD1" w:rsidP="00DF36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7E15C5" w:rsidRDefault="00561FD1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ПТС</w:t>
            </w:r>
          </w:p>
        </w:tc>
        <w:tc>
          <w:tcPr>
            <w:tcW w:w="5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Pr="00A75362" w:rsidRDefault="00561FD1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Паспорт транспортного средства</w:t>
            </w:r>
          </w:p>
        </w:tc>
      </w:tr>
      <w:tr w:rsidR="00561FD1" w:rsidRPr="006A05DD">
        <w:trPr>
          <w:trHeight w:val="219"/>
        </w:trPr>
        <w:tc>
          <w:tcPr>
            <w:tcW w:w="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Default="00561FD1" w:rsidP="00DF36C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4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Default="00561FD1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</w:t>
            </w:r>
          </w:p>
        </w:tc>
        <w:tc>
          <w:tcPr>
            <w:tcW w:w="5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D1" w:rsidRDefault="00561FD1" w:rsidP="007A3C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>Дистанционное управление</w:t>
            </w:r>
          </w:p>
        </w:tc>
      </w:tr>
      <w:bookmarkEnd w:id="2"/>
    </w:tbl>
    <w:p w:rsidR="00561FD1" w:rsidRDefault="00561FD1" w:rsidP="007A3C06">
      <w:pPr>
        <w:jc w:val="center"/>
        <w:rPr>
          <w:rFonts w:ascii="Times New Roman" w:hAnsi="Times New Roman" w:cs="Times New Roman"/>
        </w:rPr>
      </w:pPr>
    </w:p>
    <w:sectPr w:rsidR="00561FD1" w:rsidSect="00254A61">
      <w:pgSz w:w="11906" w:h="16838"/>
      <w:pgMar w:top="397" w:right="851" w:bottom="24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75D" w:rsidRDefault="006B575D" w:rsidP="00210D7C">
      <w:pPr>
        <w:spacing w:after="0" w:line="240" w:lineRule="auto"/>
      </w:pPr>
      <w:r>
        <w:separator/>
      </w:r>
    </w:p>
  </w:endnote>
  <w:endnote w:type="continuationSeparator" w:id="0">
    <w:p w:rsidR="006B575D" w:rsidRDefault="006B575D" w:rsidP="00210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FD1" w:rsidRPr="007F3170" w:rsidRDefault="00561FD1">
    <w:pPr>
      <w:pStyle w:val="a3"/>
      <w:jc w:val="center"/>
      <w:rPr>
        <w:sz w:val="22"/>
        <w:szCs w:val="22"/>
      </w:rPr>
    </w:pPr>
    <w:r w:rsidRPr="007F3170">
      <w:rPr>
        <w:sz w:val="22"/>
        <w:szCs w:val="22"/>
      </w:rPr>
      <w:fldChar w:fldCharType="begin"/>
    </w:r>
    <w:r w:rsidRPr="007F3170">
      <w:rPr>
        <w:sz w:val="22"/>
        <w:szCs w:val="22"/>
      </w:rPr>
      <w:instrText xml:space="preserve"> PAGE   \* MERGEFORMAT </w:instrText>
    </w:r>
    <w:r w:rsidRPr="007F3170">
      <w:rPr>
        <w:sz w:val="22"/>
        <w:szCs w:val="22"/>
      </w:rPr>
      <w:fldChar w:fldCharType="separate"/>
    </w:r>
    <w:r w:rsidR="0009594C">
      <w:rPr>
        <w:noProof/>
        <w:sz w:val="22"/>
        <w:szCs w:val="22"/>
      </w:rPr>
      <w:t>2</w:t>
    </w:r>
    <w:r w:rsidRPr="007F3170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75D" w:rsidRDefault="006B575D" w:rsidP="00210D7C">
      <w:pPr>
        <w:spacing w:after="0" w:line="240" w:lineRule="auto"/>
      </w:pPr>
      <w:r>
        <w:separator/>
      </w:r>
    </w:p>
  </w:footnote>
  <w:footnote w:type="continuationSeparator" w:id="0">
    <w:p w:rsidR="006B575D" w:rsidRDefault="006B575D" w:rsidP="00210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514E8"/>
    <w:multiLevelType w:val="hybridMultilevel"/>
    <w:tmpl w:val="BFCEB266"/>
    <w:lvl w:ilvl="0" w:tplc="FE1058C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952C39"/>
    <w:multiLevelType w:val="multilevel"/>
    <w:tmpl w:val="82706D5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17BB"/>
    <w:rsid w:val="00013726"/>
    <w:rsid w:val="00014828"/>
    <w:rsid w:val="00023572"/>
    <w:rsid w:val="000322EE"/>
    <w:rsid w:val="00043098"/>
    <w:rsid w:val="00046E14"/>
    <w:rsid w:val="000558AB"/>
    <w:rsid w:val="000633A7"/>
    <w:rsid w:val="0009594C"/>
    <w:rsid w:val="000A0039"/>
    <w:rsid w:val="000A0404"/>
    <w:rsid w:val="000B11DF"/>
    <w:rsid w:val="000D74D4"/>
    <w:rsid w:val="000E27B3"/>
    <w:rsid w:val="000E6F14"/>
    <w:rsid w:val="0010271E"/>
    <w:rsid w:val="00102F02"/>
    <w:rsid w:val="00127D6D"/>
    <w:rsid w:val="00133B79"/>
    <w:rsid w:val="00180399"/>
    <w:rsid w:val="00181F5D"/>
    <w:rsid w:val="00192331"/>
    <w:rsid w:val="001A2AB5"/>
    <w:rsid w:val="001D1DB9"/>
    <w:rsid w:val="001E069C"/>
    <w:rsid w:val="00200939"/>
    <w:rsid w:val="00210D7C"/>
    <w:rsid w:val="00254A61"/>
    <w:rsid w:val="0026193F"/>
    <w:rsid w:val="00285E85"/>
    <w:rsid w:val="0029314B"/>
    <w:rsid w:val="002A761D"/>
    <w:rsid w:val="002D08C3"/>
    <w:rsid w:val="002E1516"/>
    <w:rsid w:val="002E779F"/>
    <w:rsid w:val="002F6AB5"/>
    <w:rsid w:val="00311F66"/>
    <w:rsid w:val="003428D3"/>
    <w:rsid w:val="00383D10"/>
    <w:rsid w:val="00386683"/>
    <w:rsid w:val="003A27B6"/>
    <w:rsid w:val="003B0928"/>
    <w:rsid w:val="003C2356"/>
    <w:rsid w:val="003D608F"/>
    <w:rsid w:val="00414D23"/>
    <w:rsid w:val="00427CD8"/>
    <w:rsid w:val="004520C1"/>
    <w:rsid w:val="00456B4F"/>
    <w:rsid w:val="00480413"/>
    <w:rsid w:val="004A494E"/>
    <w:rsid w:val="004B0403"/>
    <w:rsid w:val="004C0E05"/>
    <w:rsid w:val="004C78E5"/>
    <w:rsid w:val="004E2F52"/>
    <w:rsid w:val="004F17BB"/>
    <w:rsid w:val="00501450"/>
    <w:rsid w:val="005205BC"/>
    <w:rsid w:val="00537BB3"/>
    <w:rsid w:val="005618D3"/>
    <w:rsid w:val="00561FD1"/>
    <w:rsid w:val="00593E1F"/>
    <w:rsid w:val="005A4326"/>
    <w:rsid w:val="005B51AA"/>
    <w:rsid w:val="005D1446"/>
    <w:rsid w:val="005E07EA"/>
    <w:rsid w:val="006008CE"/>
    <w:rsid w:val="00604ED6"/>
    <w:rsid w:val="006130F8"/>
    <w:rsid w:val="00623E03"/>
    <w:rsid w:val="00627F60"/>
    <w:rsid w:val="00634C1C"/>
    <w:rsid w:val="00647C76"/>
    <w:rsid w:val="00657FF2"/>
    <w:rsid w:val="00660882"/>
    <w:rsid w:val="006963B2"/>
    <w:rsid w:val="006A05DD"/>
    <w:rsid w:val="006A1AE6"/>
    <w:rsid w:val="006B575D"/>
    <w:rsid w:val="006C3EBF"/>
    <w:rsid w:val="006C739A"/>
    <w:rsid w:val="006F4AE5"/>
    <w:rsid w:val="007168E6"/>
    <w:rsid w:val="00721C8A"/>
    <w:rsid w:val="00727DE9"/>
    <w:rsid w:val="00740C8F"/>
    <w:rsid w:val="007553E1"/>
    <w:rsid w:val="007A3C06"/>
    <w:rsid w:val="007A5A1E"/>
    <w:rsid w:val="007C295B"/>
    <w:rsid w:val="007C2BC0"/>
    <w:rsid w:val="007C2D27"/>
    <w:rsid w:val="007C403A"/>
    <w:rsid w:val="007D4263"/>
    <w:rsid w:val="007D524E"/>
    <w:rsid w:val="007E15C5"/>
    <w:rsid w:val="007E16FC"/>
    <w:rsid w:val="007F3170"/>
    <w:rsid w:val="0080197E"/>
    <w:rsid w:val="0080729C"/>
    <w:rsid w:val="008407EF"/>
    <w:rsid w:val="00841C0E"/>
    <w:rsid w:val="00875BDB"/>
    <w:rsid w:val="00887344"/>
    <w:rsid w:val="008B6700"/>
    <w:rsid w:val="008E6E6A"/>
    <w:rsid w:val="008F588C"/>
    <w:rsid w:val="00903D53"/>
    <w:rsid w:val="00912BCC"/>
    <w:rsid w:val="00917E20"/>
    <w:rsid w:val="00977B29"/>
    <w:rsid w:val="009902EA"/>
    <w:rsid w:val="0099295A"/>
    <w:rsid w:val="009F5C3A"/>
    <w:rsid w:val="00A33471"/>
    <w:rsid w:val="00A3688E"/>
    <w:rsid w:val="00A52328"/>
    <w:rsid w:val="00A64AAA"/>
    <w:rsid w:val="00A727A9"/>
    <w:rsid w:val="00A748E7"/>
    <w:rsid w:val="00A75362"/>
    <w:rsid w:val="00A75409"/>
    <w:rsid w:val="00A96F4D"/>
    <w:rsid w:val="00AC4A91"/>
    <w:rsid w:val="00AE7C65"/>
    <w:rsid w:val="00B01B92"/>
    <w:rsid w:val="00B02269"/>
    <w:rsid w:val="00B03A69"/>
    <w:rsid w:val="00B0669C"/>
    <w:rsid w:val="00B17276"/>
    <w:rsid w:val="00B54F94"/>
    <w:rsid w:val="00B718CA"/>
    <w:rsid w:val="00B72F29"/>
    <w:rsid w:val="00B949F3"/>
    <w:rsid w:val="00B951C2"/>
    <w:rsid w:val="00BA069C"/>
    <w:rsid w:val="00BE10FD"/>
    <w:rsid w:val="00C07BF7"/>
    <w:rsid w:val="00C11611"/>
    <w:rsid w:val="00C13F66"/>
    <w:rsid w:val="00C155CC"/>
    <w:rsid w:val="00C16071"/>
    <w:rsid w:val="00C2234C"/>
    <w:rsid w:val="00C51E8C"/>
    <w:rsid w:val="00C52944"/>
    <w:rsid w:val="00C53F6B"/>
    <w:rsid w:val="00C77B4D"/>
    <w:rsid w:val="00C86AEC"/>
    <w:rsid w:val="00C922C1"/>
    <w:rsid w:val="00C93327"/>
    <w:rsid w:val="00C96395"/>
    <w:rsid w:val="00CA4CCA"/>
    <w:rsid w:val="00CC0A37"/>
    <w:rsid w:val="00CD270F"/>
    <w:rsid w:val="00CD6F0A"/>
    <w:rsid w:val="00CE3A7F"/>
    <w:rsid w:val="00CF54A1"/>
    <w:rsid w:val="00CF773B"/>
    <w:rsid w:val="00D00590"/>
    <w:rsid w:val="00D200B5"/>
    <w:rsid w:val="00D226E4"/>
    <w:rsid w:val="00D241D1"/>
    <w:rsid w:val="00D3011F"/>
    <w:rsid w:val="00D41A9D"/>
    <w:rsid w:val="00D707BA"/>
    <w:rsid w:val="00D741C8"/>
    <w:rsid w:val="00D749E3"/>
    <w:rsid w:val="00D76463"/>
    <w:rsid w:val="00D97446"/>
    <w:rsid w:val="00DA0297"/>
    <w:rsid w:val="00DF23EE"/>
    <w:rsid w:val="00DF36CA"/>
    <w:rsid w:val="00E06086"/>
    <w:rsid w:val="00E17354"/>
    <w:rsid w:val="00E226AA"/>
    <w:rsid w:val="00E23537"/>
    <w:rsid w:val="00E34FEC"/>
    <w:rsid w:val="00E35055"/>
    <w:rsid w:val="00E37721"/>
    <w:rsid w:val="00E4301D"/>
    <w:rsid w:val="00E45513"/>
    <w:rsid w:val="00E60B90"/>
    <w:rsid w:val="00E619B4"/>
    <w:rsid w:val="00E65AC4"/>
    <w:rsid w:val="00E84693"/>
    <w:rsid w:val="00EB308C"/>
    <w:rsid w:val="00ED39E4"/>
    <w:rsid w:val="00ED57D3"/>
    <w:rsid w:val="00ED797C"/>
    <w:rsid w:val="00EE4F25"/>
    <w:rsid w:val="00EF1732"/>
    <w:rsid w:val="00EF6C6F"/>
    <w:rsid w:val="00F037F8"/>
    <w:rsid w:val="00F10D94"/>
    <w:rsid w:val="00F171E6"/>
    <w:rsid w:val="00F332C0"/>
    <w:rsid w:val="00F354E4"/>
    <w:rsid w:val="00F36E70"/>
    <w:rsid w:val="00F407BB"/>
    <w:rsid w:val="00F5739E"/>
    <w:rsid w:val="00F6763A"/>
    <w:rsid w:val="00F761BC"/>
    <w:rsid w:val="00FD312C"/>
    <w:rsid w:val="00FD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7B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F17B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4F17BB"/>
    <w:rPr>
      <w:rFonts w:ascii="Courier New" w:hAnsi="Courier New" w:cs="Courier New"/>
      <w:color w:val="000000"/>
      <w:sz w:val="24"/>
      <w:szCs w:val="24"/>
      <w:lang w:eastAsia="ru-RU"/>
    </w:rPr>
  </w:style>
  <w:style w:type="character" w:customStyle="1" w:styleId="a5">
    <w:name w:val="Подпись к таблице_"/>
    <w:link w:val="a6"/>
    <w:uiPriority w:val="99"/>
    <w:locked/>
    <w:rsid w:val="004F17B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4F17BB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alloon Text"/>
    <w:basedOn w:val="a"/>
    <w:link w:val="a8"/>
    <w:uiPriority w:val="99"/>
    <w:semiHidden/>
    <w:rsid w:val="00C22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2234C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link w:val="2"/>
    <w:uiPriority w:val="99"/>
    <w:locked/>
    <w:rsid w:val="000E27B3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1">
    <w:name w:val="Основной текст1"/>
    <w:uiPriority w:val="99"/>
    <w:rsid w:val="000E27B3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aa">
    <w:name w:val="Основной текст + Не курсив"/>
    <w:uiPriority w:val="99"/>
    <w:rsid w:val="000E27B3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9"/>
    <w:uiPriority w:val="99"/>
    <w:rsid w:val="000E27B3"/>
    <w:pPr>
      <w:widowControl w:val="0"/>
      <w:shd w:val="clear" w:color="auto" w:fill="FFFFFF"/>
      <w:spacing w:before="420" w:after="0" w:line="317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Default">
    <w:name w:val="Default"/>
    <w:rsid w:val="001D1DB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40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1079</Words>
  <Characters>6154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Ефимов Юрий Рудольфович</cp:lastModifiedBy>
  <cp:revision>12</cp:revision>
  <cp:lastPrinted>2015-03-04T12:42:00Z</cp:lastPrinted>
  <dcterms:created xsi:type="dcterms:W3CDTF">2015-05-22T08:23:00Z</dcterms:created>
  <dcterms:modified xsi:type="dcterms:W3CDTF">2015-06-26T07:11:00Z</dcterms:modified>
</cp:coreProperties>
</file>